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976EDA" w:rsidP="008A2E9E">
      <w:pPr>
        <w:spacing w:after="0" w:line="480" w:lineRule="auto"/>
        <w:ind w:firstLine="720"/>
        <w:jc w:val="center"/>
        <w:rPr>
          <w:rFonts w:ascii="Times New Roman" w:hAnsi="Times New Roman" w:cs="Times New Roman"/>
          <w:sz w:val="24"/>
          <w:szCs w:val="24"/>
        </w:rPr>
      </w:pPr>
    </w:p>
    <w:p w:rsidR="00976EDA" w:rsidRPr="008A2E9E" w:rsidRDefault="00295323" w:rsidP="008A2E9E">
      <w:pPr>
        <w:spacing w:after="0" w:line="480" w:lineRule="auto"/>
        <w:ind w:firstLine="720"/>
        <w:jc w:val="center"/>
        <w:rPr>
          <w:rFonts w:ascii="Times New Roman" w:hAnsi="Times New Roman" w:cs="Times New Roman"/>
          <w:sz w:val="24"/>
          <w:szCs w:val="24"/>
        </w:rPr>
      </w:pPr>
      <w:r w:rsidRPr="008A2E9E">
        <w:rPr>
          <w:rFonts w:ascii="Times New Roman" w:hAnsi="Times New Roman" w:cs="Times New Roman"/>
          <w:sz w:val="24"/>
          <w:szCs w:val="24"/>
        </w:rPr>
        <w:t>Marketing</w:t>
      </w:r>
    </w:p>
    <w:p w:rsidR="00976EDA" w:rsidRPr="008A2E9E" w:rsidRDefault="00295323" w:rsidP="008A2E9E">
      <w:pPr>
        <w:spacing w:after="0" w:line="480" w:lineRule="auto"/>
        <w:ind w:firstLine="720"/>
        <w:jc w:val="center"/>
        <w:rPr>
          <w:rFonts w:ascii="Times New Roman" w:hAnsi="Times New Roman" w:cs="Times New Roman"/>
          <w:sz w:val="24"/>
          <w:szCs w:val="24"/>
        </w:rPr>
      </w:pPr>
      <w:r w:rsidRPr="008A2E9E">
        <w:rPr>
          <w:rFonts w:ascii="Times New Roman" w:hAnsi="Times New Roman" w:cs="Times New Roman"/>
          <w:sz w:val="24"/>
          <w:szCs w:val="24"/>
        </w:rPr>
        <w:t>Name</w:t>
      </w:r>
    </w:p>
    <w:p w:rsidR="00976EDA" w:rsidRPr="008A2E9E" w:rsidRDefault="00295323" w:rsidP="008A2E9E">
      <w:pPr>
        <w:spacing w:after="0" w:line="480" w:lineRule="auto"/>
        <w:ind w:firstLine="720"/>
        <w:jc w:val="center"/>
        <w:rPr>
          <w:rFonts w:ascii="Times New Roman" w:hAnsi="Times New Roman" w:cs="Times New Roman"/>
          <w:sz w:val="24"/>
          <w:szCs w:val="24"/>
        </w:rPr>
      </w:pPr>
      <w:r w:rsidRPr="008A2E9E">
        <w:rPr>
          <w:rFonts w:ascii="Times New Roman" w:hAnsi="Times New Roman" w:cs="Times New Roman"/>
          <w:sz w:val="24"/>
          <w:szCs w:val="24"/>
        </w:rPr>
        <w:t>University</w:t>
      </w:r>
    </w:p>
    <w:p w:rsidR="00976EDA" w:rsidRPr="008A2E9E" w:rsidRDefault="00295323" w:rsidP="008A2E9E">
      <w:pPr>
        <w:spacing w:after="0" w:line="480" w:lineRule="auto"/>
        <w:ind w:firstLine="720"/>
        <w:jc w:val="center"/>
        <w:rPr>
          <w:rFonts w:ascii="Times New Roman" w:hAnsi="Times New Roman" w:cs="Times New Roman"/>
          <w:sz w:val="24"/>
          <w:szCs w:val="24"/>
        </w:rPr>
      </w:pPr>
      <w:r w:rsidRPr="008A2E9E">
        <w:rPr>
          <w:rFonts w:ascii="Times New Roman" w:hAnsi="Times New Roman" w:cs="Times New Roman"/>
          <w:sz w:val="24"/>
          <w:szCs w:val="24"/>
        </w:rPr>
        <w:t>Date</w:t>
      </w:r>
    </w:p>
    <w:p w:rsidR="00976EDA" w:rsidRPr="008A2E9E" w:rsidRDefault="00976EDA"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br w:type="page"/>
      </w:r>
    </w:p>
    <w:p w:rsidR="00FA4C3C" w:rsidRPr="008A2E9E" w:rsidRDefault="006875B8" w:rsidP="008A2E9E">
      <w:pPr>
        <w:spacing w:after="0" w:line="480" w:lineRule="auto"/>
        <w:ind w:firstLine="720"/>
        <w:jc w:val="center"/>
        <w:rPr>
          <w:rFonts w:ascii="Times New Roman" w:hAnsi="Times New Roman" w:cs="Times New Roman"/>
          <w:sz w:val="24"/>
          <w:szCs w:val="24"/>
        </w:rPr>
      </w:pPr>
      <w:r w:rsidRPr="008A2E9E">
        <w:rPr>
          <w:rFonts w:ascii="Times New Roman" w:hAnsi="Times New Roman" w:cs="Times New Roman"/>
          <w:sz w:val="24"/>
          <w:szCs w:val="24"/>
        </w:rPr>
        <w:lastRenderedPageBreak/>
        <w:t>Marketing</w:t>
      </w:r>
    </w:p>
    <w:p w:rsidR="006875B8" w:rsidRPr="008A2E9E" w:rsidRDefault="00AA20D7"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t>A promotional stra</w:t>
      </w:r>
      <w:r w:rsidR="006875B8" w:rsidRPr="008A2E9E">
        <w:rPr>
          <w:rFonts w:ascii="Times New Roman" w:hAnsi="Times New Roman" w:cs="Times New Roman"/>
          <w:sz w:val="24"/>
          <w:szCs w:val="24"/>
        </w:rPr>
        <w:t>t</w:t>
      </w:r>
      <w:r w:rsidRPr="008A2E9E">
        <w:rPr>
          <w:rFonts w:ascii="Times New Roman" w:hAnsi="Times New Roman" w:cs="Times New Roman"/>
          <w:sz w:val="24"/>
          <w:szCs w:val="24"/>
        </w:rPr>
        <w:t>egy is a plan that is used to p</w:t>
      </w:r>
      <w:r w:rsidR="006875B8" w:rsidRPr="008A2E9E">
        <w:rPr>
          <w:rFonts w:ascii="Times New Roman" w:hAnsi="Times New Roman" w:cs="Times New Roman"/>
          <w:sz w:val="24"/>
          <w:szCs w:val="24"/>
        </w:rPr>
        <w:t>ersuade, inform and influence the de</w:t>
      </w:r>
      <w:r w:rsidRPr="008A2E9E">
        <w:rPr>
          <w:rFonts w:ascii="Times New Roman" w:hAnsi="Times New Roman" w:cs="Times New Roman"/>
          <w:sz w:val="24"/>
          <w:szCs w:val="24"/>
        </w:rPr>
        <w:t xml:space="preserve">cision </w:t>
      </w:r>
      <w:r w:rsidR="00976EDA" w:rsidRPr="008A2E9E">
        <w:rPr>
          <w:rFonts w:ascii="Times New Roman" w:hAnsi="Times New Roman" w:cs="Times New Roman"/>
          <w:sz w:val="24"/>
          <w:szCs w:val="24"/>
        </w:rPr>
        <w:t>t</w:t>
      </w:r>
      <w:r w:rsidRPr="008A2E9E">
        <w:rPr>
          <w:rFonts w:ascii="Times New Roman" w:hAnsi="Times New Roman" w:cs="Times New Roman"/>
          <w:sz w:val="24"/>
          <w:szCs w:val="24"/>
        </w:rPr>
        <w:t>o</w:t>
      </w:r>
      <w:r w:rsidR="006875B8" w:rsidRPr="008A2E9E">
        <w:rPr>
          <w:rFonts w:ascii="Times New Roman" w:hAnsi="Times New Roman" w:cs="Times New Roman"/>
          <w:sz w:val="24"/>
          <w:szCs w:val="24"/>
        </w:rPr>
        <w:t xml:space="preserve"> the customers, this strategy </w:t>
      </w:r>
      <w:r w:rsidRPr="008A2E9E">
        <w:rPr>
          <w:rFonts w:ascii="Times New Roman" w:hAnsi="Times New Roman" w:cs="Times New Roman"/>
          <w:sz w:val="24"/>
          <w:szCs w:val="24"/>
        </w:rPr>
        <w:t xml:space="preserve">leads to </w:t>
      </w:r>
      <w:r w:rsidR="00976EDA" w:rsidRPr="008A2E9E">
        <w:rPr>
          <w:rFonts w:ascii="Times New Roman" w:hAnsi="Times New Roman" w:cs="Times New Roman"/>
          <w:sz w:val="24"/>
          <w:szCs w:val="24"/>
        </w:rPr>
        <w:t>massiv</w:t>
      </w:r>
      <w:r w:rsidRPr="008A2E9E">
        <w:rPr>
          <w:rFonts w:ascii="Times New Roman" w:hAnsi="Times New Roman" w:cs="Times New Roman"/>
          <w:sz w:val="24"/>
          <w:szCs w:val="24"/>
        </w:rPr>
        <w:t xml:space="preserve">e sales volume as </w:t>
      </w:r>
      <w:r w:rsidR="006875B8" w:rsidRPr="008A2E9E">
        <w:rPr>
          <w:rFonts w:ascii="Times New Roman" w:hAnsi="Times New Roman" w:cs="Times New Roman"/>
          <w:sz w:val="24"/>
          <w:szCs w:val="24"/>
        </w:rPr>
        <w:t xml:space="preserve">many customers are attracted to the product. The </w:t>
      </w:r>
      <w:r w:rsidR="00976EDA" w:rsidRPr="008A2E9E">
        <w:rPr>
          <w:rFonts w:ascii="Times New Roman" w:hAnsi="Times New Roman" w:cs="Times New Roman"/>
          <w:sz w:val="24"/>
          <w:szCs w:val="24"/>
        </w:rPr>
        <w:t>approach</w:t>
      </w:r>
      <w:r w:rsidR="006875B8" w:rsidRPr="008A2E9E">
        <w:rPr>
          <w:rFonts w:ascii="Times New Roman" w:hAnsi="Times New Roman" w:cs="Times New Roman"/>
          <w:sz w:val="24"/>
          <w:szCs w:val="24"/>
        </w:rPr>
        <w:t xml:space="preserve"> encompasses incorporation of unique qualities to the product to capture the attention of the customers leading to a competitive advantage over the products of the </w:t>
      </w:r>
      <w:r w:rsidRPr="008A2E9E">
        <w:rPr>
          <w:rFonts w:ascii="Times New Roman" w:hAnsi="Times New Roman" w:cs="Times New Roman"/>
          <w:sz w:val="24"/>
          <w:szCs w:val="24"/>
        </w:rPr>
        <w:t>competitors.  Competitive advan</w:t>
      </w:r>
      <w:r w:rsidR="006875B8" w:rsidRPr="008A2E9E">
        <w:rPr>
          <w:rFonts w:ascii="Times New Roman" w:hAnsi="Times New Roman" w:cs="Times New Roman"/>
          <w:sz w:val="24"/>
          <w:szCs w:val="24"/>
        </w:rPr>
        <w:t xml:space="preserve">tage allows for increased preference of the promoted product over that of the competitor.  </w:t>
      </w:r>
    </w:p>
    <w:p w:rsidR="006875B8" w:rsidRPr="008A2E9E" w:rsidRDefault="006875B8"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t>Each product is target towards certain customers</w:t>
      </w:r>
      <w:r w:rsidR="00976EDA" w:rsidRPr="008A2E9E">
        <w:rPr>
          <w:rFonts w:ascii="Times New Roman" w:hAnsi="Times New Roman" w:cs="Times New Roman"/>
          <w:sz w:val="24"/>
          <w:szCs w:val="24"/>
        </w:rPr>
        <w:t>. T</w:t>
      </w:r>
      <w:r w:rsidRPr="008A2E9E">
        <w:rPr>
          <w:rFonts w:ascii="Times New Roman" w:hAnsi="Times New Roman" w:cs="Times New Roman"/>
          <w:sz w:val="24"/>
          <w:szCs w:val="24"/>
        </w:rPr>
        <w:t xml:space="preserve">herefore evaluation of the target customers is essential in meeting the right customers and influencing them to purchase the products.  Targeting the right customers increases the sales and leads to </w:t>
      </w:r>
      <w:r w:rsidR="00976EDA" w:rsidRPr="008A2E9E">
        <w:rPr>
          <w:rFonts w:ascii="Times New Roman" w:hAnsi="Times New Roman" w:cs="Times New Roman"/>
          <w:sz w:val="24"/>
          <w:szCs w:val="24"/>
        </w:rPr>
        <w:t xml:space="preserve">a </w:t>
      </w:r>
      <w:r w:rsidRPr="008A2E9E">
        <w:rPr>
          <w:rFonts w:ascii="Times New Roman" w:hAnsi="Times New Roman" w:cs="Times New Roman"/>
          <w:sz w:val="24"/>
          <w:szCs w:val="24"/>
        </w:rPr>
        <w:t>positive image of the product to the customers who understand the essentiality of the product</w:t>
      </w:r>
      <w:r w:rsidR="00295323">
        <w:rPr>
          <w:rFonts w:ascii="Times New Roman" w:hAnsi="Times New Roman" w:cs="Times New Roman"/>
          <w:sz w:val="24"/>
          <w:szCs w:val="24"/>
        </w:rPr>
        <w:t xml:space="preserve"> (</w:t>
      </w:r>
      <w:r w:rsidR="00295323">
        <w:rPr>
          <w:rFonts w:ascii="Times New Roman" w:eastAsia="Arial Unicode MS" w:hAnsi="Times New Roman" w:cs="Times New Roman"/>
          <w:color w:val="000000"/>
          <w:sz w:val="24"/>
          <w:szCs w:val="17"/>
          <w:shd w:val="clear" w:color="auto" w:fill="FFFFFF"/>
        </w:rPr>
        <w:t xml:space="preserve">Kurtz &amp; </w:t>
      </w:r>
      <w:bookmarkStart w:id="0" w:name="_GoBack"/>
      <w:bookmarkEnd w:id="0"/>
      <w:r w:rsidR="00295323" w:rsidRPr="00295323">
        <w:rPr>
          <w:rFonts w:ascii="Times New Roman" w:eastAsia="Arial Unicode MS" w:hAnsi="Times New Roman" w:cs="Times New Roman"/>
          <w:color w:val="000000"/>
          <w:sz w:val="24"/>
          <w:szCs w:val="17"/>
          <w:shd w:val="clear" w:color="auto" w:fill="FFFFFF"/>
        </w:rPr>
        <w:t>MacKenzie</w:t>
      </w:r>
      <w:r w:rsidR="00295323">
        <w:rPr>
          <w:rFonts w:ascii="Times New Roman" w:eastAsia="Arial Unicode MS" w:hAnsi="Times New Roman" w:cs="Times New Roman"/>
          <w:color w:val="000000"/>
          <w:sz w:val="24"/>
          <w:szCs w:val="17"/>
          <w:shd w:val="clear" w:color="auto" w:fill="FFFFFF"/>
        </w:rPr>
        <w:t>, 2010</w:t>
      </w:r>
      <w:r w:rsidR="00295323">
        <w:rPr>
          <w:rFonts w:ascii="Times New Roman" w:hAnsi="Times New Roman" w:cs="Times New Roman"/>
          <w:sz w:val="24"/>
          <w:szCs w:val="24"/>
        </w:rPr>
        <w:t>)</w:t>
      </w:r>
      <w:r w:rsidRPr="008A2E9E">
        <w:rPr>
          <w:rFonts w:ascii="Times New Roman" w:hAnsi="Times New Roman" w:cs="Times New Roman"/>
          <w:sz w:val="24"/>
          <w:szCs w:val="24"/>
        </w:rPr>
        <w:t xml:space="preserve">. </w:t>
      </w:r>
    </w:p>
    <w:p w:rsidR="009117A9" w:rsidRPr="008A2E9E" w:rsidRDefault="009117A9"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t xml:space="preserve">A push strategy uses middle people such as retailers, manufacturers and sales person to create demand for the product.  For example sales of mobile phones require the manufactures to get the products to the retailers where the retailers apply tactics to such as placing of product at a strategic position </w:t>
      </w:r>
      <w:r w:rsidR="00976EDA" w:rsidRPr="008A2E9E">
        <w:rPr>
          <w:rFonts w:ascii="Times New Roman" w:hAnsi="Times New Roman" w:cs="Times New Roman"/>
          <w:sz w:val="24"/>
          <w:szCs w:val="24"/>
        </w:rPr>
        <w:t>to attract</w:t>
      </w:r>
      <w:r w:rsidRPr="008A2E9E">
        <w:rPr>
          <w:rFonts w:ascii="Times New Roman" w:hAnsi="Times New Roman" w:cs="Times New Roman"/>
          <w:sz w:val="24"/>
          <w:szCs w:val="24"/>
        </w:rPr>
        <w:t xml:space="preserve"> customers.</w:t>
      </w:r>
    </w:p>
    <w:p w:rsidR="006875B8" w:rsidRDefault="006875B8"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t>A pull strategy is used to attract customers towards the product</w:t>
      </w:r>
      <w:r w:rsidR="009117A9" w:rsidRPr="008A2E9E">
        <w:rPr>
          <w:rFonts w:ascii="Times New Roman" w:hAnsi="Times New Roman" w:cs="Times New Roman"/>
          <w:sz w:val="24"/>
          <w:szCs w:val="24"/>
        </w:rPr>
        <w:t xml:space="preserve"> by directing targeting the customers</w:t>
      </w:r>
      <w:r w:rsidR="00976EDA" w:rsidRPr="008A2E9E">
        <w:rPr>
          <w:rFonts w:ascii="Times New Roman" w:hAnsi="Times New Roman" w:cs="Times New Roman"/>
          <w:sz w:val="24"/>
          <w:szCs w:val="24"/>
        </w:rPr>
        <w:t>. T</w:t>
      </w:r>
      <w:r w:rsidR="009117A9" w:rsidRPr="008A2E9E">
        <w:rPr>
          <w:rFonts w:ascii="Times New Roman" w:hAnsi="Times New Roman" w:cs="Times New Roman"/>
          <w:sz w:val="24"/>
          <w:szCs w:val="24"/>
        </w:rPr>
        <w:t xml:space="preserve">herefore the product gets from the manufactures to the customers directly without </w:t>
      </w:r>
      <w:r w:rsidR="00976EDA" w:rsidRPr="008A2E9E">
        <w:rPr>
          <w:rFonts w:ascii="Times New Roman" w:hAnsi="Times New Roman" w:cs="Times New Roman"/>
          <w:sz w:val="24"/>
          <w:szCs w:val="24"/>
        </w:rPr>
        <w:t xml:space="preserve">the </w:t>
      </w:r>
      <w:r w:rsidR="009117A9" w:rsidRPr="008A2E9E">
        <w:rPr>
          <w:rFonts w:ascii="Times New Roman" w:hAnsi="Times New Roman" w:cs="Times New Roman"/>
          <w:sz w:val="24"/>
          <w:szCs w:val="24"/>
        </w:rPr>
        <w:t>use of middle people</w:t>
      </w:r>
      <w:r w:rsidRPr="008A2E9E">
        <w:rPr>
          <w:rFonts w:ascii="Times New Roman" w:hAnsi="Times New Roman" w:cs="Times New Roman"/>
          <w:sz w:val="24"/>
          <w:szCs w:val="24"/>
        </w:rPr>
        <w:t xml:space="preserve">.  For example through </w:t>
      </w:r>
      <w:r w:rsidR="009117A9" w:rsidRPr="008A2E9E">
        <w:rPr>
          <w:rFonts w:ascii="Times New Roman" w:hAnsi="Times New Roman" w:cs="Times New Roman"/>
          <w:sz w:val="24"/>
          <w:szCs w:val="24"/>
        </w:rPr>
        <w:t>the use of social media</w:t>
      </w:r>
      <w:r w:rsidRPr="008A2E9E">
        <w:rPr>
          <w:rFonts w:ascii="Times New Roman" w:hAnsi="Times New Roman" w:cs="Times New Roman"/>
          <w:sz w:val="24"/>
          <w:szCs w:val="24"/>
        </w:rPr>
        <w:t xml:space="preserve"> such as Facebook and Instagram</w:t>
      </w:r>
      <w:r w:rsidR="009117A9" w:rsidRPr="008A2E9E">
        <w:rPr>
          <w:rFonts w:ascii="Times New Roman" w:hAnsi="Times New Roman" w:cs="Times New Roman"/>
          <w:sz w:val="24"/>
          <w:szCs w:val="24"/>
        </w:rPr>
        <w:t>,</w:t>
      </w:r>
      <w:r w:rsidRPr="008A2E9E">
        <w:rPr>
          <w:rFonts w:ascii="Times New Roman" w:hAnsi="Times New Roman" w:cs="Times New Roman"/>
          <w:sz w:val="24"/>
          <w:szCs w:val="24"/>
        </w:rPr>
        <w:t xml:space="preserve"> </w:t>
      </w:r>
      <w:r w:rsidR="00976EDA" w:rsidRPr="008A2E9E">
        <w:rPr>
          <w:rFonts w:ascii="Times New Roman" w:hAnsi="Times New Roman" w:cs="Times New Roman"/>
          <w:sz w:val="24"/>
          <w:szCs w:val="24"/>
        </w:rPr>
        <w:t>the</w:t>
      </w:r>
      <w:r w:rsidRPr="008A2E9E">
        <w:rPr>
          <w:rFonts w:ascii="Times New Roman" w:hAnsi="Times New Roman" w:cs="Times New Roman"/>
          <w:sz w:val="24"/>
          <w:szCs w:val="24"/>
        </w:rPr>
        <w:t xml:space="preserve"> advertisement is launched and directed towa</w:t>
      </w:r>
      <w:r w:rsidR="00AA20D7" w:rsidRPr="008A2E9E">
        <w:rPr>
          <w:rFonts w:ascii="Times New Roman" w:hAnsi="Times New Roman" w:cs="Times New Roman"/>
          <w:sz w:val="24"/>
          <w:szCs w:val="24"/>
        </w:rPr>
        <w:t>r</w:t>
      </w:r>
      <w:r w:rsidRPr="008A2E9E">
        <w:rPr>
          <w:rFonts w:ascii="Times New Roman" w:hAnsi="Times New Roman" w:cs="Times New Roman"/>
          <w:sz w:val="24"/>
          <w:szCs w:val="24"/>
        </w:rPr>
        <w:t xml:space="preserve">ds the </w:t>
      </w:r>
      <w:r w:rsidR="00AA20D7" w:rsidRPr="008A2E9E">
        <w:rPr>
          <w:rFonts w:ascii="Times New Roman" w:hAnsi="Times New Roman" w:cs="Times New Roman"/>
          <w:sz w:val="24"/>
          <w:szCs w:val="24"/>
        </w:rPr>
        <w:t>t</w:t>
      </w:r>
      <w:r w:rsidRPr="008A2E9E">
        <w:rPr>
          <w:rFonts w:ascii="Times New Roman" w:hAnsi="Times New Roman" w:cs="Times New Roman"/>
          <w:sz w:val="24"/>
          <w:szCs w:val="24"/>
        </w:rPr>
        <w:t>a</w:t>
      </w:r>
      <w:r w:rsidR="00AA20D7" w:rsidRPr="008A2E9E">
        <w:rPr>
          <w:rFonts w:ascii="Times New Roman" w:hAnsi="Times New Roman" w:cs="Times New Roman"/>
          <w:sz w:val="24"/>
          <w:szCs w:val="24"/>
        </w:rPr>
        <w:t>r</w:t>
      </w:r>
      <w:r w:rsidRPr="008A2E9E">
        <w:rPr>
          <w:rFonts w:ascii="Times New Roman" w:hAnsi="Times New Roman" w:cs="Times New Roman"/>
          <w:sz w:val="24"/>
          <w:szCs w:val="24"/>
        </w:rPr>
        <w:t xml:space="preserve">get customers who will be </w:t>
      </w:r>
      <w:r w:rsidR="00976EDA" w:rsidRPr="008A2E9E">
        <w:rPr>
          <w:rFonts w:ascii="Times New Roman" w:hAnsi="Times New Roman" w:cs="Times New Roman"/>
          <w:sz w:val="24"/>
          <w:szCs w:val="24"/>
        </w:rPr>
        <w:t>curious</w:t>
      </w:r>
      <w:r w:rsidRPr="008A2E9E">
        <w:rPr>
          <w:rFonts w:ascii="Times New Roman" w:hAnsi="Times New Roman" w:cs="Times New Roman"/>
          <w:sz w:val="24"/>
          <w:szCs w:val="24"/>
        </w:rPr>
        <w:t xml:space="preserve"> about the product and in turn leading customers to look for the product in the market. </w:t>
      </w:r>
    </w:p>
    <w:p w:rsidR="00295323" w:rsidRDefault="00295323">
      <w:pPr>
        <w:rPr>
          <w:rFonts w:ascii="Times New Roman" w:hAnsi="Times New Roman" w:cs="Times New Roman"/>
          <w:sz w:val="24"/>
          <w:szCs w:val="24"/>
        </w:rPr>
      </w:pPr>
      <w:r>
        <w:rPr>
          <w:rFonts w:ascii="Times New Roman" w:hAnsi="Times New Roman" w:cs="Times New Roman"/>
          <w:sz w:val="24"/>
          <w:szCs w:val="24"/>
        </w:rPr>
        <w:br w:type="page"/>
      </w:r>
    </w:p>
    <w:p w:rsidR="00295323" w:rsidRDefault="00295323" w:rsidP="002953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95323" w:rsidRPr="00295323" w:rsidRDefault="00295323" w:rsidP="00295323">
      <w:pPr>
        <w:spacing w:after="0" w:line="480" w:lineRule="auto"/>
        <w:ind w:left="720" w:hanging="720"/>
        <w:contextualSpacing/>
        <w:rPr>
          <w:rFonts w:ascii="Times New Roman" w:hAnsi="Times New Roman" w:cs="Times New Roman"/>
          <w:sz w:val="36"/>
          <w:szCs w:val="24"/>
        </w:rPr>
      </w:pPr>
      <w:r w:rsidRPr="00295323">
        <w:rPr>
          <w:rFonts w:ascii="Times New Roman" w:eastAsia="Arial Unicode MS" w:hAnsi="Times New Roman" w:cs="Times New Roman"/>
          <w:color w:val="000000"/>
          <w:sz w:val="24"/>
          <w:szCs w:val="17"/>
          <w:shd w:val="clear" w:color="auto" w:fill="FFFFFF"/>
        </w:rPr>
        <w:t>Kurtz, D. L., MacKenzie, H. F., &amp; Snow, K. (2010). </w:t>
      </w:r>
      <w:r w:rsidRPr="00295323">
        <w:rPr>
          <w:rFonts w:ascii="Times New Roman" w:eastAsia="Arial Unicode MS" w:hAnsi="Times New Roman" w:cs="Times New Roman"/>
          <w:i/>
          <w:iCs/>
          <w:color w:val="000000"/>
          <w:sz w:val="24"/>
          <w:szCs w:val="17"/>
          <w:shd w:val="clear" w:color="auto" w:fill="FFFFFF"/>
        </w:rPr>
        <w:t>Contemporary marketing, [ECH master]</w:t>
      </w:r>
      <w:r w:rsidRPr="00295323">
        <w:rPr>
          <w:rFonts w:ascii="Times New Roman" w:eastAsia="Arial Unicode MS" w:hAnsi="Times New Roman" w:cs="Times New Roman"/>
          <w:color w:val="000000"/>
          <w:sz w:val="24"/>
          <w:szCs w:val="17"/>
          <w:shd w:val="clear" w:color="auto" w:fill="FFFFFF"/>
        </w:rPr>
        <w:t>. Vancouver: B.C. College and Institute Library Services.</w:t>
      </w:r>
    </w:p>
    <w:p w:rsidR="00AA20D7" w:rsidRPr="008A2E9E" w:rsidRDefault="00AA20D7" w:rsidP="008A2E9E">
      <w:pPr>
        <w:spacing w:after="0" w:line="480" w:lineRule="auto"/>
        <w:ind w:firstLine="720"/>
        <w:rPr>
          <w:rFonts w:ascii="Times New Roman" w:hAnsi="Times New Roman" w:cs="Times New Roman"/>
          <w:sz w:val="24"/>
          <w:szCs w:val="24"/>
        </w:rPr>
      </w:pPr>
      <w:r w:rsidRPr="008A2E9E">
        <w:rPr>
          <w:rFonts w:ascii="Times New Roman" w:hAnsi="Times New Roman" w:cs="Times New Roman"/>
          <w:sz w:val="24"/>
          <w:szCs w:val="24"/>
        </w:rPr>
        <w:t>.</w:t>
      </w:r>
    </w:p>
    <w:sectPr w:rsidR="00AA20D7" w:rsidRPr="008A2E9E" w:rsidSect="00976ED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114" w:rsidRDefault="00015114" w:rsidP="00976EDA">
      <w:pPr>
        <w:spacing w:after="0" w:line="240" w:lineRule="auto"/>
      </w:pPr>
      <w:r>
        <w:separator/>
      </w:r>
    </w:p>
  </w:endnote>
  <w:endnote w:type="continuationSeparator" w:id="0">
    <w:p w:rsidR="00015114" w:rsidRDefault="00015114" w:rsidP="00976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Default="00976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Default="00976E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Default="00976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114" w:rsidRDefault="00015114" w:rsidP="00976EDA">
      <w:pPr>
        <w:spacing w:after="0" w:line="240" w:lineRule="auto"/>
      </w:pPr>
      <w:r>
        <w:separator/>
      </w:r>
    </w:p>
  </w:footnote>
  <w:footnote w:type="continuationSeparator" w:id="0">
    <w:p w:rsidR="00015114" w:rsidRDefault="00015114" w:rsidP="00976E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Default="00976E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Pr="00976EDA" w:rsidRDefault="00976EDA">
    <w:pPr>
      <w:pStyle w:val="Header"/>
      <w:jc w:val="right"/>
      <w:rPr>
        <w:rFonts w:ascii="Times New Roman" w:hAnsi="Times New Roman" w:cs="Times New Roman"/>
        <w:sz w:val="24"/>
        <w:szCs w:val="24"/>
      </w:rPr>
    </w:pPr>
    <w:r w:rsidRPr="00976EDA">
      <w:rPr>
        <w:rFonts w:ascii="Times New Roman" w:hAnsi="Times New Roman" w:cs="Times New Roman"/>
        <w:sz w:val="24"/>
        <w:szCs w:val="24"/>
      </w:rPr>
      <w:t>MARKETING</w:t>
    </w:r>
    <w:r w:rsidRPr="00976EDA">
      <w:rPr>
        <w:rFonts w:ascii="Times New Roman" w:hAnsi="Times New Roman" w:cs="Times New Roman"/>
        <w:sz w:val="24"/>
        <w:szCs w:val="24"/>
      </w:rPr>
      <w:tab/>
    </w:r>
    <w:r w:rsidRPr="00976EDA">
      <w:rPr>
        <w:rFonts w:ascii="Times New Roman" w:hAnsi="Times New Roman" w:cs="Times New Roman"/>
        <w:sz w:val="24"/>
        <w:szCs w:val="24"/>
      </w:rPr>
      <w:tab/>
    </w:r>
    <w:sdt>
      <w:sdtPr>
        <w:rPr>
          <w:rFonts w:ascii="Times New Roman" w:hAnsi="Times New Roman" w:cs="Times New Roman"/>
          <w:sz w:val="24"/>
          <w:szCs w:val="24"/>
        </w:rPr>
        <w:id w:val="1553726390"/>
        <w:docPartObj>
          <w:docPartGallery w:val="Page Numbers (Top of Page)"/>
          <w:docPartUnique/>
        </w:docPartObj>
      </w:sdtPr>
      <w:sdtEndPr>
        <w:rPr>
          <w:noProof/>
        </w:rPr>
      </w:sdtEndPr>
      <w:sdtContent>
        <w:r w:rsidRPr="00976EDA">
          <w:rPr>
            <w:rFonts w:ascii="Times New Roman" w:hAnsi="Times New Roman" w:cs="Times New Roman"/>
            <w:sz w:val="24"/>
            <w:szCs w:val="24"/>
          </w:rPr>
          <w:fldChar w:fldCharType="begin"/>
        </w:r>
        <w:r w:rsidRPr="00976EDA">
          <w:rPr>
            <w:rFonts w:ascii="Times New Roman" w:hAnsi="Times New Roman" w:cs="Times New Roman"/>
            <w:sz w:val="24"/>
            <w:szCs w:val="24"/>
          </w:rPr>
          <w:instrText xml:space="preserve"> PAGE   \* MERGEFORMAT </w:instrText>
        </w:r>
        <w:r w:rsidRPr="00976EDA">
          <w:rPr>
            <w:rFonts w:ascii="Times New Roman" w:hAnsi="Times New Roman" w:cs="Times New Roman"/>
            <w:sz w:val="24"/>
            <w:szCs w:val="24"/>
          </w:rPr>
          <w:fldChar w:fldCharType="separate"/>
        </w:r>
        <w:r w:rsidR="00295323">
          <w:rPr>
            <w:rFonts w:ascii="Times New Roman" w:hAnsi="Times New Roman" w:cs="Times New Roman"/>
            <w:noProof/>
            <w:sz w:val="24"/>
            <w:szCs w:val="24"/>
          </w:rPr>
          <w:t>3</w:t>
        </w:r>
        <w:r w:rsidRPr="00976EDA">
          <w:rPr>
            <w:rFonts w:ascii="Times New Roman" w:hAnsi="Times New Roman" w:cs="Times New Roman"/>
            <w:noProof/>
            <w:sz w:val="24"/>
            <w:szCs w:val="24"/>
          </w:rPr>
          <w:fldChar w:fldCharType="end"/>
        </w:r>
      </w:sdtContent>
    </w:sdt>
  </w:p>
  <w:p w:rsidR="00976EDA" w:rsidRPr="00976EDA" w:rsidRDefault="00976ED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EDA" w:rsidRPr="00976EDA" w:rsidRDefault="00976EDA">
    <w:pPr>
      <w:pStyle w:val="Header"/>
      <w:jc w:val="right"/>
      <w:rPr>
        <w:rFonts w:ascii="Times New Roman" w:hAnsi="Times New Roman" w:cs="Times New Roman"/>
        <w:sz w:val="24"/>
        <w:szCs w:val="24"/>
      </w:rPr>
    </w:pPr>
    <w:r w:rsidRPr="00976EDA">
      <w:rPr>
        <w:rFonts w:ascii="Times New Roman" w:hAnsi="Times New Roman" w:cs="Times New Roman"/>
        <w:sz w:val="24"/>
        <w:szCs w:val="24"/>
      </w:rPr>
      <w:t>Running head: MARKETING</w:t>
    </w:r>
    <w:r w:rsidRPr="00976EDA">
      <w:rPr>
        <w:rFonts w:ascii="Times New Roman" w:hAnsi="Times New Roman" w:cs="Times New Roman"/>
        <w:sz w:val="24"/>
        <w:szCs w:val="24"/>
      </w:rPr>
      <w:tab/>
    </w:r>
    <w:r w:rsidRPr="00976EDA">
      <w:rPr>
        <w:rFonts w:ascii="Times New Roman" w:hAnsi="Times New Roman" w:cs="Times New Roman"/>
        <w:sz w:val="24"/>
        <w:szCs w:val="24"/>
      </w:rPr>
      <w:tab/>
    </w:r>
    <w:sdt>
      <w:sdtPr>
        <w:rPr>
          <w:rFonts w:ascii="Times New Roman" w:hAnsi="Times New Roman" w:cs="Times New Roman"/>
          <w:sz w:val="24"/>
          <w:szCs w:val="24"/>
        </w:rPr>
        <w:id w:val="-868684596"/>
        <w:docPartObj>
          <w:docPartGallery w:val="Page Numbers (Top of Page)"/>
          <w:docPartUnique/>
        </w:docPartObj>
      </w:sdtPr>
      <w:sdtEndPr>
        <w:rPr>
          <w:noProof/>
        </w:rPr>
      </w:sdtEndPr>
      <w:sdtContent>
        <w:r w:rsidRPr="00976EDA">
          <w:rPr>
            <w:rFonts w:ascii="Times New Roman" w:hAnsi="Times New Roman" w:cs="Times New Roman"/>
            <w:sz w:val="24"/>
            <w:szCs w:val="24"/>
          </w:rPr>
          <w:fldChar w:fldCharType="begin"/>
        </w:r>
        <w:r w:rsidRPr="00976EDA">
          <w:rPr>
            <w:rFonts w:ascii="Times New Roman" w:hAnsi="Times New Roman" w:cs="Times New Roman"/>
            <w:sz w:val="24"/>
            <w:szCs w:val="24"/>
          </w:rPr>
          <w:instrText xml:space="preserve"> PAGE   \* MERGEFORMAT </w:instrText>
        </w:r>
        <w:r w:rsidRPr="00976EDA">
          <w:rPr>
            <w:rFonts w:ascii="Times New Roman" w:hAnsi="Times New Roman" w:cs="Times New Roman"/>
            <w:sz w:val="24"/>
            <w:szCs w:val="24"/>
          </w:rPr>
          <w:fldChar w:fldCharType="separate"/>
        </w:r>
        <w:r w:rsidR="00015114">
          <w:rPr>
            <w:rFonts w:ascii="Times New Roman" w:hAnsi="Times New Roman" w:cs="Times New Roman"/>
            <w:noProof/>
            <w:sz w:val="24"/>
            <w:szCs w:val="24"/>
          </w:rPr>
          <w:t>1</w:t>
        </w:r>
        <w:r w:rsidRPr="00976EDA">
          <w:rPr>
            <w:rFonts w:ascii="Times New Roman" w:hAnsi="Times New Roman" w:cs="Times New Roman"/>
            <w:noProof/>
            <w:sz w:val="24"/>
            <w:szCs w:val="24"/>
          </w:rPr>
          <w:fldChar w:fldCharType="end"/>
        </w:r>
      </w:sdtContent>
    </w:sdt>
  </w:p>
  <w:p w:rsidR="00976EDA" w:rsidRPr="00976EDA" w:rsidRDefault="00976E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MDCxsDQwMzayMLdU0lEKTi0uzszPAykwqgUAFdh40iwAAAA="/>
  </w:docVars>
  <w:rsids>
    <w:rsidRoot w:val="006875B8"/>
    <w:rsid w:val="00015114"/>
    <w:rsid w:val="000F1843"/>
    <w:rsid w:val="00295323"/>
    <w:rsid w:val="006875B8"/>
    <w:rsid w:val="008175D5"/>
    <w:rsid w:val="008A2E9E"/>
    <w:rsid w:val="009117A9"/>
    <w:rsid w:val="00976EDA"/>
    <w:rsid w:val="00AA20D7"/>
    <w:rsid w:val="00EB4DDC"/>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EDA"/>
  </w:style>
  <w:style w:type="paragraph" w:styleId="Footer">
    <w:name w:val="footer"/>
    <w:basedOn w:val="Normal"/>
    <w:link w:val="FooterChar"/>
    <w:uiPriority w:val="99"/>
    <w:unhideWhenUsed/>
    <w:rsid w:val="00976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E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E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EDA"/>
  </w:style>
  <w:style w:type="paragraph" w:styleId="Footer">
    <w:name w:val="footer"/>
    <w:basedOn w:val="Normal"/>
    <w:link w:val="FooterChar"/>
    <w:uiPriority w:val="99"/>
    <w:unhideWhenUsed/>
    <w:rsid w:val="00976E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2019-03-29T03:14:00Z</dcterms:created>
  <dcterms:modified xsi:type="dcterms:W3CDTF">2019-03-29T03:14:00Z</dcterms:modified>
</cp:coreProperties>
</file>